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35" w:rsidRDefault="00385935" w:rsidP="00385935">
      <w:pPr>
        <w:spacing w:after="0"/>
        <w:jc w:val="center"/>
        <w:rPr>
          <w:rFonts w:ascii="Trebuchet MS" w:eastAsia="Trebuchet MS" w:hAnsi="Trebuchet MS" w:cs="Trebuchet MS"/>
          <w:b/>
          <w:sz w:val="36"/>
          <w:szCs w:val="36"/>
        </w:rPr>
      </w:pPr>
      <w:r>
        <w:rPr>
          <w:rFonts w:ascii="Trebuchet MS" w:eastAsia="Trebuchet MS" w:hAnsi="Trebuchet MS" w:cs="Trebuchet MS"/>
          <w:b/>
          <w:sz w:val="36"/>
          <w:szCs w:val="36"/>
        </w:rPr>
        <w:t>Schedule “A”</w:t>
      </w:r>
    </w:p>
    <w:p w:rsidR="00385935" w:rsidRDefault="00385935" w:rsidP="00385935">
      <w:pPr>
        <w:spacing w:after="0"/>
        <w:jc w:val="center"/>
        <w:rPr>
          <w:rFonts w:ascii="Trebuchet MS" w:eastAsia="Trebuchet MS" w:hAnsi="Trebuchet MS" w:cs="Trebuchet MS"/>
          <w:b/>
          <w:sz w:val="36"/>
          <w:szCs w:val="36"/>
        </w:rPr>
      </w:pPr>
    </w:p>
    <w:p w:rsidR="00385935" w:rsidRDefault="00385935" w:rsidP="00385935">
      <w:pPr>
        <w:spacing w:after="0"/>
        <w:jc w:val="center"/>
        <w:rPr>
          <w:rFonts w:ascii="Trebuchet MS" w:eastAsia="Trebuchet MS" w:hAnsi="Trebuchet MS" w:cs="Trebuchet MS"/>
          <w:b/>
          <w:sz w:val="36"/>
          <w:szCs w:val="36"/>
        </w:rPr>
      </w:pPr>
      <w:proofErr w:type="spellStart"/>
      <w:r>
        <w:rPr>
          <w:rFonts w:ascii="Trebuchet MS" w:eastAsia="Trebuchet MS" w:hAnsi="Trebuchet MS" w:cs="Trebuchet MS"/>
          <w:b/>
          <w:sz w:val="36"/>
          <w:szCs w:val="36"/>
        </w:rPr>
        <w:t>Dovercourt</w:t>
      </w:r>
      <w:proofErr w:type="spellEnd"/>
      <w:r>
        <w:rPr>
          <w:rFonts w:ascii="Trebuchet MS" w:eastAsia="Trebuchet MS" w:hAnsi="Trebuchet MS" w:cs="Trebuchet MS"/>
          <w:b/>
          <w:sz w:val="36"/>
          <w:szCs w:val="36"/>
        </w:rPr>
        <w:t xml:space="preserve"> Community Garden Membership Conditions</w:t>
      </w:r>
    </w:p>
    <w:p w:rsidR="00385935" w:rsidRDefault="00385935" w:rsidP="00385935">
      <w:pPr>
        <w:spacing w:after="0"/>
        <w:rPr>
          <w:rFonts w:ascii="Trebuchet MS" w:eastAsia="Trebuchet MS" w:hAnsi="Trebuchet MS" w:cs="Trebuchet MS"/>
        </w:rPr>
      </w:pPr>
    </w:p>
    <w:p w:rsidR="00385935" w:rsidRDefault="00385935" w:rsidP="00385935">
      <w:pPr>
        <w:spacing w:after="0"/>
        <w:rPr>
          <w:rFonts w:ascii="Trebuchet MS" w:eastAsia="Trebuchet MS" w:hAnsi="Trebuchet MS" w:cs="Trebuchet MS"/>
        </w:rPr>
      </w:pPr>
      <w:r>
        <w:rPr>
          <w:rFonts w:ascii="Trebuchet MS" w:eastAsia="Trebuchet MS" w:hAnsi="Trebuchet MS" w:cs="Trebuchet MS"/>
        </w:rPr>
        <w:t xml:space="preserve">Welcome to the </w:t>
      </w:r>
      <w:proofErr w:type="spellStart"/>
      <w:r>
        <w:rPr>
          <w:rFonts w:ascii="Trebuchet MS" w:eastAsia="Trebuchet MS" w:hAnsi="Trebuchet MS" w:cs="Trebuchet MS"/>
        </w:rPr>
        <w:t>Dovercourt</w:t>
      </w:r>
      <w:proofErr w:type="spellEnd"/>
      <w:r>
        <w:rPr>
          <w:rFonts w:ascii="Trebuchet MS" w:eastAsia="Trebuchet MS" w:hAnsi="Trebuchet MS" w:cs="Trebuchet MS"/>
        </w:rPr>
        <w:t xml:space="preserve"> Community Garden Group!</w:t>
      </w:r>
    </w:p>
    <w:p w:rsidR="00385935" w:rsidRDefault="00385935" w:rsidP="00385935">
      <w:pPr>
        <w:spacing w:after="0"/>
        <w:rPr>
          <w:rFonts w:ascii="Trebuchet MS" w:eastAsia="Trebuchet MS" w:hAnsi="Trebuchet MS" w:cs="Trebuchet MS"/>
        </w:rPr>
      </w:pPr>
    </w:p>
    <w:p w:rsidR="00385935" w:rsidRDefault="00385935" w:rsidP="00385935">
      <w:pPr>
        <w:spacing w:after="0"/>
        <w:rPr>
          <w:rFonts w:ascii="Trebuchet MS" w:eastAsia="Trebuchet MS" w:hAnsi="Trebuchet MS" w:cs="Trebuchet MS"/>
        </w:rPr>
      </w:pPr>
      <w:r>
        <w:rPr>
          <w:rFonts w:ascii="Trebuchet MS" w:eastAsia="Trebuchet MS" w:hAnsi="Trebuchet MS" w:cs="Trebuchet MS"/>
        </w:rPr>
        <w:t xml:space="preserve">It is our vision to provide an environment open to the community where people can grow pesticide-free flowers and vegetables, nurture a hobby, share expertise and make friends, and offer educational experiences for young and old alike. </w:t>
      </w:r>
    </w:p>
    <w:p w:rsidR="00385935" w:rsidRDefault="00385935" w:rsidP="00385935">
      <w:pPr>
        <w:spacing w:after="0"/>
        <w:rPr>
          <w:rFonts w:ascii="Trebuchet MS" w:eastAsia="Trebuchet MS" w:hAnsi="Trebuchet MS" w:cs="Trebuchet MS"/>
        </w:rPr>
      </w:pPr>
    </w:p>
    <w:p w:rsidR="00385935" w:rsidRDefault="00385935" w:rsidP="00385935">
      <w:pPr>
        <w:spacing w:after="0"/>
        <w:rPr>
          <w:rFonts w:ascii="Trebuchet MS" w:eastAsia="Trebuchet MS" w:hAnsi="Trebuchet MS" w:cs="Trebuchet MS"/>
        </w:rPr>
      </w:pPr>
      <w:r>
        <w:rPr>
          <w:rFonts w:ascii="Trebuchet MS" w:eastAsia="Trebuchet MS" w:hAnsi="Trebuchet MS" w:cs="Trebuchet MS"/>
        </w:rPr>
        <w:t xml:space="preserve">As a member of the </w:t>
      </w:r>
      <w:proofErr w:type="spellStart"/>
      <w:r>
        <w:rPr>
          <w:rFonts w:ascii="Trebuchet MS" w:eastAsia="Trebuchet MS" w:hAnsi="Trebuchet MS" w:cs="Trebuchet MS"/>
        </w:rPr>
        <w:t>Dovercourt</w:t>
      </w:r>
      <w:proofErr w:type="spellEnd"/>
      <w:r>
        <w:rPr>
          <w:rFonts w:ascii="Trebuchet MS" w:eastAsia="Trebuchet MS" w:hAnsi="Trebuchet MS" w:cs="Trebuchet MS"/>
        </w:rPr>
        <w:t xml:space="preserve"> Community Garden Group, we ask plot membership to adhere to the following practices. </w:t>
      </w:r>
    </w:p>
    <w:p w:rsidR="00385935" w:rsidRDefault="00385935" w:rsidP="00385935">
      <w:pPr>
        <w:spacing w:after="0"/>
        <w:rPr>
          <w:rFonts w:ascii="Trebuchet MS" w:eastAsia="Trebuchet MS" w:hAnsi="Trebuchet MS" w:cs="Trebuchet MS"/>
        </w:rPr>
      </w:pPr>
    </w:p>
    <w:p w:rsidR="00385935" w:rsidRDefault="00385935" w:rsidP="00385935">
      <w:pPr>
        <w:numPr>
          <w:ilvl w:val="0"/>
          <w:numId w:val="1"/>
        </w:numPr>
        <w:pBdr>
          <w:top w:val="nil"/>
          <w:left w:val="nil"/>
          <w:bottom w:val="nil"/>
          <w:right w:val="nil"/>
          <w:between w:val="nil"/>
        </w:pBdr>
        <w:spacing w:after="0"/>
        <w:ind w:left="360"/>
        <w:contextualSpacing/>
        <w:rPr>
          <w:rFonts w:ascii="Trebuchet MS" w:eastAsia="Trebuchet MS" w:hAnsi="Trebuchet MS" w:cs="Trebuchet MS"/>
          <w:u w:val="single"/>
        </w:rPr>
      </w:pPr>
      <w:r>
        <w:rPr>
          <w:rFonts w:ascii="Trebuchet MS" w:eastAsia="Trebuchet MS" w:hAnsi="Trebuchet MS" w:cs="Trebuchet MS"/>
          <w:u w:val="single"/>
        </w:rPr>
        <w:t>Membership Responsibilities</w:t>
      </w:r>
    </w:p>
    <w:p w:rsidR="00385935" w:rsidRDefault="00385935" w:rsidP="00385935">
      <w:pPr>
        <w:spacing w:after="0"/>
        <w:rPr>
          <w:rFonts w:ascii="Trebuchet MS" w:eastAsia="Trebuchet MS" w:hAnsi="Trebuchet MS" w:cs="Trebuchet MS"/>
        </w:rPr>
      </w:pPr>
    </w:p>
    <w:p w:rsidR="00385935" w:rsidRDefault="00385935" w:rsidP="00385935">
      <w:pPr>
        <w:spacing w:after="0"/>
        <w:ind w:firstLine="360"/>
        <w:rPr>
          <w:rFonts w:ascii="Trebuchet MS" w:eastAsia="Trebuchet MS" w:hAnsi="Trebuchet MS" w:cs="Trebuchet MS"/>
        </w:rPr>
      </w:pPr>
      <w:r>
        <w:rPr>
          <w:rFonts w:ascii="Trebuchet MS" w:eastAsia="Trebuchet MS" w:hAnsi="Trebuchet MS" w:cs="Trebuchet MS"/>
        </w:rPr>
        <w:t>Membership</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Members must be at least 18 years of age. Anyone under the age of 18 assisting with a garden plot must have consent from their parent/guardian and the plot owner.</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You must provide proof of Edmonton Federation of Community Leagues membership for each rental year.</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 xml:space="preserve">Fees must be paid in full by the indicated deadlines to ensure plot assignment. </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Payment of annual fees and deposit, if applicable, for the 2018 rental year must be made by May 1.</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Being a member in good standing requires compliance with membership responsibilities and payment of fees.</w:t>
      </w:r>
    </w:p>
    <w:p w:rsidR="00385935" w:rsidRDefault="00385935" w:rsidP="00385935">
      <w:pPr>
        <w:tabs>
          <w:tab w:val="left" w:pos="2970"/>
        </w:tabs>
        <w:spacing w:after="40" w:line="240" w:lineRule="auto"/>
        <w:rPr>
          <w:rFonts w:ascii="Trebuchet MS" w:eastAsia="Trebuchet MS" w:hAnsi="Trebuchet MS" w:cs="Trebuchet MS"/>
        </w:rPr>
      </w:pPr>
    </w:p>
    <w:p w:rsidR="00385935" w:rsidRDefault="00385935" w:rsidP="00385935">
      <w:pPr>
        <w:tabs>
          <w:tab w:val="left" w:pos="2970"/>
        </w:tabs>
        <w:spacing w:after="40" w:line="240" w:lineRule="auto"/>
        <w:ind w:left="360"/>
        <w:rPr>
          <w:rFonts w:ascii="Trebuchet MS" w:eastAsia="Trebuchet MS" w:hAnsi="Trebuchet MS" w:cs="Trebuchet MS"/>
        </w:rPr>
      </w:pPr>
      <w:r>
        <w:rPr>
          <w:rFonts w:ascii="Trebuchet MS" w:eastAsia="Trebuchet MS" w:hAnsi="Trebuchet MS" w:cs="Trebuchet MS"/>
        </w:rPr>
        <w:t>Plot Assignment</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You are responsible for your assigned plot and plots cannot be reassigned privately.</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You have the right to continue with the same plot for subsequent years if you are a member in good standing at the end of the current year.</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If plots become available, current plot membership will be given the opportunity to upgrade to a newly available plot.</w:t>
      </w:r>
    </w:p>
    <w:p w:rsidR="00385935" w:rsidRDefault="00385935" w:rsidP="00385935">
      <w:pPr>
        <w:tabs>
          <w:tab w:val="left" w:pos="2970"/>
        </w:tabs>
        <w:spacing w:after="40" w:line="240" w:lineRule="auto"/>
        <w:rPr>
          <w:rFonts w:ascii="Trebuchet MS" w:eastAsia="Trebuchet MS" w:hAnsi="Trebuchet MS" w:cs="Trebuchet MS"/>
        </w:rPr>
      </w:pPr>
    </w:p>
    <w:p w:rsidR="00385935" w:rsidRDefault="00385935" w:rsidP="00385935">
      <w:pPr>
        <w:tabs>
          <w:tab w:val="left" w:pos="2970"/>
        </w:tabs>
        <w:spacing w:after="40" w:line="240" w:lineRule="auto"/>
        <w:ind w:left="360"/>
        <w:rPr>
          <w:rFonts w:ascii="Trebuchet MS" w:eastAsia="Trebuchet MS" w:hAnsi="Trebuchet MS" w:cs="Trebuchet MS"/>
        </w:rPr>
      </w:pPr>
      <w:r>
        <w:rPr>
          <w:rFonts w:ascii="Trebuchet MS" w:eastAsia="Trebuchet MS" w:hAnsi="Trebuchet MS" w:cs="Trebuchet MS"/>
        </w:rPr>
        <w:t>Garden Maintenance</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You may only plant within the designated area of your plot.</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You must keep your plot and surrounding perimeter and pathways clean and weed-free</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 xml:space="preserve">You may use composting facilities on site otherwise you must remove your weeds and debris from the site.  </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No plants with invasive root systems can be planted. If your plants encroach on another plot, you must take steps to limit or remove them. Failure to do so in a timely manner will result in committee intervention.</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No trees can be planted.</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lastRenderedPageBreak/>
        <w:t>Planting in assigned plots shall be annuals only.</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Plants and/or seeds will be provided by renter.</w:t>
      </w:r>
      <w:r>
        <w:rPr>
          <w:rFonts w:ascii="Arial" w:eastAsia="Arial" w:hAnsi="Arial" w:cs="Arial"/>
        </w:rPr>
        <w:t xml:space="preserve"> </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Seasonal and temporary gardening structures such as trellises and cloches are allowed but they must not encroach upon paths, community spaces or neighboring plots.  Structures must not cast shade onto neighboring plots and all temporary structures must be removed by October 31.</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No pesticides, insecticides or herbicides may be used.</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Organic amendments can be used if their application will not cause them to contact other gardener’s plots.</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If you are unable to maintain your plot, wish to report an issue with the garden, please contact the Garden Group Committee.  The Garden Group Committee can be contacted by email at dovercourtgardengroup@gmail.com.</w:t>
      </w:r>
    </w:p>
    <w:p w:rsidR="00385935" w:rsidRDefault="00385935" w:rsidP="00385935">
      <w:pPr>
        <w:widowControl w:val="0"/>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proofErr w:type="spellStart"/>
      <w:r>
        <w:rPr>
          <w:rFonts w:ascii="Trebuchet MS" w:eastAsia="Trebuchet MS" w:hAnsi="Trebuchet MS" w:cs="Trebuchet MS"/>
        </w:rPr>
        <w:t>Dovercourt</w:t>
      </w:r>
      <w:proofErr w:type="spellEnd"/>
      <w:r>
        <w:rPr>
          <w:rFonts w:ascii="Trebuchet MS" w:eastAsia="Trebuchet MS" w:hAnsi="Trebuchet MS" w:cs="Trebuchet MS"/>
        </w:rPr>
        <w:t xml:space="preserve"> Community Garden Program is not responsible for any gardeners’ </w:t>
      </w:r>
      <w:proofErr w:type="spellStart"/>
      <w:r>
        <w:rPr>
          <w:rFonts w:ascii="Trebuchet MS" w:eastAsia="Trebuchet MS" w:hAnsi="Trebuchet MS" w:cs="Trebuchet MS"/>
        </w:rPr>
        <w:t>tools¨hoses</w:t>
      </w:r>
      <w:proofErr w:type="spellEnd"/>
      <w:r>
        <w:rPr>
          <w:rFonts w:ascii="Trebuchet MS" w:eastAsia="Trebuchet MS" w:hAnsi="Trebuchet MS" w:cs="Trebuchet MS"/>
        </w:rPr>
        <w:t>¨ or any other supplies left in the garden. It is highly recommended that you label any tools you bring¨ and take them with you when you leave.</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bookmarkStart w:id="0" w:name="_gjdgxs" w:colFirst="0" w:colLast="0"/>
      <w:bookmarkEnd w:id="0"/>
      <w:r>
        <w:rPr>
          <w:rFonts w:ascii="Trebuchet MS" w:eastAsia="Trebuchet MS" w:hAnsi="Trebuchet MS" w:cs="Trebuchet MS"/>
        </w:rPr>
        <w:t>Plants should not grow into or hang over the paths.</w:t>
      </w:r>
    </w:p>
    <w:p w:rsidR="00385935" w:rsidRDefault="00385935" w:rsidP="00385935">
      <w:pPr>
        <w:widowControl w:val="0"/>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WATERING: 1000 litre barrels of water is provided and located in the Northwest corner of the gardens. Plot holders should email the maintenance director when they notice it is low. In the event of there not being water in the barrel¨ plot holders may bring water from home. Get a pail or watering can ready. Turn on the water by using the handle and then turning the brass tab inwards. Once finished¨ turn the same two parts off. Be certain they are off before leaving tanks to water your garden.</w:t>
      </w:r>
    </w:p>
    <w:p w:rsidR="00385935" w:rsidRDefault="00385935" w:rsidP="00385935">
      <w:pPr>
        <w:widowControl w:val="0"/>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Gardeners must be at the garden while watering unless you have scheduled someone to care for your plot while away. Water only within your plot and do not let it seep or flood into neighboring plots or paths. Conserve water by using mulch and hand watering plants. Water low at the soil level not on top of leaves. Please notify DCG of any leaks as soon as possible.</w:t>
      </w:r>
    </w:p>
    <w:p w:rsidR="00385935" w:rsidRDefault="00385935" w:rsidP="00385935">
      <w:pPr>
        <w:widowControl w:val="0"/>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Children must be accompanied by an adult in the garden. Do not leave children unsupervised. All gardeners and guests should respect others’ space and should not enter or harvest from someone else’s plot without permission.</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Gardeners must keep storage shed locked and should not share the combination with others. Notify the DCG if there is a problem with the lock or an ongoing security problem at the site. The shed doors will¨ and should¨ remain locked at all times even if you need to leave and return quickly</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 xml:space="preserve">All plots must be cleared out completely by October 31.  Clearing your plot requires pulling all plants, composting remaining plant life, except for weeds, and working up the ground.  Weeds are to be placed in the garbage.  </w:t>
      </w:r>
    </w:p>
    <w:p w:rsidR="00385935" w:rsidRDefault="00385935" w:rsidP="00385935">
      <w:pPr>
        <w:pBdr>
          <w:top w:val="nil"/>
          <w:left w:val="nil"/>
          <w:bottom w:val="nil"/>
          <w:right w:val="nil"/>
          <w:between w:val="nil"/>
        </w:pBdr>
        <w:tabs>
          <w:tab w:val="left" w:pos="2970"/>
        </w:tabs>
        <w:spacing w:after="40" w:line="240" w:lineRule="auto"/>
        <w:rPr>
          <w:rFonts w:ascii="Trebuchet MS" w:eastAsia="Trebuchet MS" w:hAnsi="Trebuchet MS" w:cs="Trebuchet MS"/>
        </w:rPr>
      </w:pPr>
    </w:p>
    <w:p w:rsidR="00385935" w:rsidRDefault="00385935" w:rsidP="00385935">
      <w:p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Required Volunteering</w:t>
      </w:r>
    </w:p>
    <w:p w:rsidR="00385935" w:rsidRDefault="00385935" w:rsidP="00385935">
      <w:pPr>
        <w:numPr>
          <w:ilvl w:val="0"/>
          <w:numId w:val="6"/>
        </w:num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 xml:space="preserve">Each garden member is responsible for providing a minimum of </w:t>
      </w:r>
      <w:r w:rsidRPr="00385935">
        <w:rPr>
          <w:rFonts w:ascii="Trebuchet MS" w:eastAsia="Trebuchet MS" w:hAnsi="Trebuchet MS" w:cs="Trebuchet MS"/>
          <w:highlight w:val="lightGray"/>
        </w:rPr>
        <w:t>20</w:t>
      </w:r>
      <w:r>
        <w:rPr>
          <w:rFonts w:ascii="Trebuchet MS" w:eastAsia="Trebuchet MS" w:hAnsi="Trebuchet MS" w:cs="Trebuchet MS"/>
        </w:rPr>
        <w:t xml:space="preserve"> hours of volunteer services </w:t>
      </w:r>
      <w:r w:rsidRPr="00385935">
        <w:rPr>
          <w:rFonts w:ascii="Trebuchet MS" w:eastAsia="Trebuchet MS" w:hAnsi="Trebuchet MS" w:cs="Trebuchet MS"/>
          <w:highlight w:val="lightGray"/>
        </w:rPr>
        <w:t>outside of your garden plot</w:t>
      </w:r>
      <w:r>
        <w:rPr>
          <w:rFonts w:ascii="Trebuchet MS" w:eastAsia="Trebuchet MS" w:hAnsi="Trebuchet MS" w:cs="Trebuchet MS"/>
        </w:rPr>
        <w:t xml:space="preserve">, which must be recorded at the garden site volunteer book.  Each plot member, is required to record individual volunteer activities and times. </w:t>
      </w:r>
      <w:r w:rsidRPr="00385935">
        <w:rPr>
          <w:rFonts w:ascii="Trebuchet MS" w:eastAsia="Trebuchet MS" w:hAnsi="Trebuchet MS" w:cs="Trebuchet MS"/>
          <w:highlight w:val="lightGray"/>
        </w:rPr>
        <w:t xml:space="preserve">Some examples of volunteer services: planning, weeding of common areas, watering, </w:t>
      </w:r>
      <w:r w:rsidR="00BF7425">
        <w:rPr>
          <w:rFonts w:ascii="Trebuchet MS" w:eastAsia="Trebuchet MS" w:hAnsi="Trebuchet MS" w:cs="Trebuchet MS"/>
          <w:highlight w:val="lightGray"/>
        </w:rPr>
        <w:t xml:space="preserve">Harvest Festival, hosting on-site, </w:t>
      </w:r>
      <w:r w:rsidRPr="00385935">
        <w:rPr>
          <w:rFonts w:ascii="Trebuchet MS" w:eastAsia="Trebuchet MS" w:hAnsi="Trebuchet MS" w:cs="Trebuchet MS"/>
          <w:highlight w:val="lightGray"/>
        </w:rPr>
        <w:t>helping with fundraising drives</w:t>
      </w:r>
      <w:r w:rsidR="0017757C">
        <w:rPr>
          <w:rFonts w:ascii="Trebuchet MS" w:eastAsia="Trebuchet MS" w:hAnsi="Trebuchet MS" w:cs="Trebuchet MS"/>
        </w:rPr>
        <w:t xml:space="preserve">. </w:t>
      </w:r>
      <w:r w:rsidR="0017757C" w:rsidRPr="0017757C">
        <w:rPr>
          <w:rFonts w:ascii="Trebuchet MS" w:eastAsia="Trebuchet MS" w:hAnsi="Trebuchet MS" w:cs="Trebuchet MS"/>
          <w:highlight w:val="lightGray"/>
        </w:rPr>
        <w:t>See ‘</w:t>
      </w:r>
      <w:r w:rsidR="0017757C">
        <w:rPr>
          <w:rFonts w:ascii="Trebuchet MS" w:eastAsia="Trebuchet MS" w:hAnsi="Trebuchet MS" w:cs="Trebuchet MS"/>
          <w:highlight w:val="lightGray"/>
        </w:rPr>
        <w:t>Important dates</w:t>
      </w:r>
      <w:r w:rsidR="0017757C" w:rsidRPr="0017757C">
        <w:rPr>
          <w:rFonts w:ascii="Trebuchet MS" w:eastAsia="Trebuchet MS" w:hAnsi="Trebuchet MS" w:cs="Trebuchet MS"/>
          <w:highlight w:val="lightGray"/>
        </w:rPr>
        <w:t>’ for more opportunities</w:t>
      </w:r>
      <w:r w:rsidR="0017757C">
        <w:rPr>
          <w:rFonts w:ascii="Trebuchet MS" w:eastAsia="Trebuchet MS" w:hAnsi="Trebuchet MS" w:cs="Trebuchet MS"/>
        </w:rPr>
        <w:t>.</w:t>
      </w:r>
    </w:p>
    <w:p w:rsidR="00385935" w:rsidRPr="00385935" w:rsidRDefault="00385935" w:rsidP="00385935">
      <w:pPr>
        <w:pStyle w:val="ListParagraph"/>
        <w:pBdr>
          <w:top w:val="nil"/>
          <w:left w:val="nil"/>
          <w:bottom w:val="nil"/>
          <w:right w:val="nil"/>
          <w:between w:val="nil"/>
        </w:pBdr>
        <w:tabs>
          <w:tab w:val="left" w:pos="2970"/>
        </w:tabs>
        <w:spacing w:after="40" w:line="240" w:lineRule="auto"/>
        <w:ind w:left="1080"/>
        <w:rPr>
          <w:rFonts w:ascii="Trebuchet MS" w:eastAsia="Trebuchet MS" w:hAnsi="Trebuchet MS" w:cs="Trebuchet MS"/>
        </w:rPr>
      </w:pPr>
    </w:p>
    <w:p w:rsidR="00385935" w:rsidRDefault="00385935" w:rsidP="00385935">
      <w:pPr>
        <w:pBdr>
          <w:top w:val="nil"/>
          <w:left w:val="nil"/>
          <w:bottom w:val="nil"/>
          <w:right w:val="nil"/>
          <w:between w:val="nil"/>
        </w:pBdr>
        <w:tabs>
          <w:tab w:val="left" w:pos="2970"/>
        </w:tabs>
        <w:spacing w:after="40" w:line="240" w:lineRule="auto"/>
        <w:rPr>
          <w:rFonts w:ascii="Trebuchet MS" w:eastAsia="Trebuchet MS" w:hAnsi="Trebuchet MS" w:cs="Trebuchet MS"/>
        </w:rPr>
      </w:pPr>
      <w:r>
        <w:rPr>
          <w:rFonts w:ascii="Trebuchet MS" w:eastAsia="Trebuchet MS" w:hAnsi="Trebuchet MS" w:cs="Trebuchet MS"/>
        </w:rPr>
        <w:tab/>
      </w:r>
    </w:p>
    <w:p w:rsidR="00385935" w:rsidRDefault="00385935" w:rsidP="00385935">
      <w:pPr>
        <w:numPr>
          <w:ilvl w:val="0"/>
          <w:numId w:val="1"/>
        </w:numPr>
        <w:pBdr>
          <w:top w:val="nil"/>
          <w:left w:val="nil"/>
          <w:bottom w:val="nil"/>
          <w:right w:val="nil"/>
          <w:between w:val="nil"/>
        </w:pBdr>
        <w:spacing w:after="0"/>
        <w:ind w:left="360"/>
        <w:contextualSpacing/>
        <w:rPr>
          <w:rFonts w:ascii="Trebuchet MS" w:eastAsia="Trebuchet MS" w:hAnsi="Trebuchet MS" w:cs="Trebuchet MS"/>
          <w:u w:val="single"/>
        </w:rPr>
      </w:pPr>
      <w:r>
        <w:rPr>
          <w:rFonts w:ascii="Trebuchet MS" w:eastAsia="Trebuchet MS" w:hAnsi="Trebuchet MS" w:cs="Trebuchet MS"/>
          <w:u w:val="single"/>
        </w:rPr>
        <w:lastRenderedPageBreak/>
        <w:t>Fees</w:t>
      </w:r>
    </w:p>
    <w:p w:rsidR="00385935" w:rsidRDefault="00385935" w:rsidP="00385935">
      <w:pPr>
        <w:spacing w:after="0"/>
        <w:rPr>
          <w:rFonts w:ascii="Trebuchet MS" w:eastAsia="Trebuchet MS" w:hAnsi="Trebuchet MS" w:cs="Trebuchet MS"/>
        </w:rPr>
      </w:pPr>
    </w:p>
    <w:p w:rsidR="00385935" w:rsidRDefault="00385935" w:rsidP="00385935">
      <w:pPr>
        <w:numPr>
          <w:ilvl w:val="0"/>
          <w:numId w:val="2"/>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Fees are evaluated annually based on estimated operating costs.</w:t>
      </w:r>
    </w:p>
    <w:p w:rsidR="00385935" w:rsidRDefault="00385935" w:rsidP="00385935">
      <w:pPr>
        <w:numPr>
          <w:ilvl w:val="0"/>
          <w:numId w:val="2"/>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Members are required to pay a $20 refundable deposit prior to being assigned a plot</w:t>
      </w:r>
    </w:p>
    <w:p w:rsidR="00385935" w:rsidRDefault="00385935" w:rsidP="00385935">
      <w:pPr>
        <w:numPr>
          <w:ilvl w:val="0"/>
          <w:numId w:val="2"/>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Deposits can be refunded at the end of the season or used to secure a plot for the next season</w:t>
      </w:r>
    </w:p>
    <w:p w:rsidR="00385935" w:rsidRDefault="00385935" w:rsidP="00385935">
      <w:pPr>
        <w:numPr>
          <w:ilvl w:val="0"/>
          <w:numId w:val="2"/>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Maintenance fees are based on the size of each plot and are used to manage operational expenses of the garden.  Fees are re-evaluated annually.  2018 season fees are:</w:t>
      </w:r>
    </w:p>
    <w:p w:rsidR="00385935" w:rsidRDefault="00385935" w:rsidP="00385935">
      <w:pPr>
        <w:spacing w:after="0"/>
        <w:ind w:left="720" w:hanging="720"/>
        <w:rPr>
          <w:rFonts w:ascii="Trebuchet MS" w:eastAsia="Trebuchet MS" w:hAnsi="Trebuchet MS" w:cs="Trebuchet MS"/>
        </w:rPr>
      </w:pPr>
    </w:p>
    <w:p w:rsidR="00385935" w:rsidRDefault="00385935" w:rsidP="00385935">
      <w:pPr>
        <w:numPr>
          <w:ilvl w:val="1"/>
          <w:numId w:val="4"/>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 xml:space="preserve">Extra Small: </w:t>
      </w:r>
      <w:r>
        <w:rPr>
          <w:rFonts w:ascii="Trebuchet MS" w:eastAsia="Trebuchet MS" w:hAnsi="Trebuchet MS" w:cs="Trebuchet MS"/>
        </w:rPr>
        <w:tab/>
        <w:t>$15</w:t>
      </w:r>
    </w:p>
    <w:p w:rsidR="00385935" w:rsidRDefault="00385935" w:rsidP="00385935">
      <w:pPr>
        <w:numPr>
          <w:ilvl w:val="1"/>
          <w:numId w:val="4"/>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 xml:space="preserve">Small: </w:t>
      </w:r>
      <w:r>
        <w:rPr>
          <w:rFonts w:ascii="Trebuchet MS" w:eastAsia="Trebuchet MS" w:hAnsi="Trebuchet MS" w:cs="Trebuchet MS"/>
        </w:rPr>
        <w:tab/>
      </w:r>
      <w:r>
        <w:rPr>
          <w:rFonts w:ascii="Trebuchet MS" w:eastAsia="Trebuchet MS" w:hAnsi="Trebuchet MS" w:cs="Trebuchet MS"/>
        </w:rPr>
        <w:tab/>
        <w:t>$20</w:t>
      </w:r>
    </w:p>
    <w:p w:rsidR="00385935" w:rsidRDefault="00385935" w:rsidP="00385935">
      <w:pPr>
        <w:numPr>
          <w:ilvl w:val="1"/>
          <w:numId w:val="4"/>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 xml:space="preserve">Medium: </w:t>
      </w:r>
      <w:r>
        <w:rPr>
          <w:rFonts w:ascii="Trebuchet MS" w:eastAsia="Trebuchet MS" w:hAnsi="Trebuchet MS" w:cs="Trebuchet MS"/>
        </w:rPr>
        <w:tab/>
        <w:t>$30</w:t>
      </w:r>
    </w:p>
    <w:p w:rsidR="00385935" w:rsidRDefault="00385935" w:rsidP="00385935">
      <w:pPr>
        <w:numPr>
          <w:ilvl w:val="1"/>
          <w:numId w:val="4"/>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 xml:space="preserve">Large </w:t>
      </w:r>
      <w:r>
        <w:rPr>
          <w:rFonts w:ascii="Trebuchet MS" w:eastAsia="Trebuchet MS" w:hAnsi="Trebuchet MS" w:cs="Trebuchet MS"/>
        </w:rPr>
        <w:tab/>
      </w:r>
      <w:r>
        <w:rPr>
          <w:rFonts w:ascii="Trebuchet MS" w:eastAsia="Trebuchet MS" w:hAnsi="Trebuchet MS" w:cs="Trebuchet MS"/>
        </w:rPr>
        <w:tab/>
        <w:t>$40</w:t>
      </w:r>
    </w:p>
    <w:p w:rsidR="00385935" w:rsidRDefault="00385935" w:rsidP="00385935">
      <w:pPr>
        <w:numPr>
          <w:ilvl w:val="1"/>
          <w:numId w:val="4"/>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Extra Large</w:t>
      </w:r>
      <w:r>
        <w:rPr>
          <w:rFonts w:ascii="Trebuchet MS" w:eastAsia="Trebuchet MS" w:hAnsi="Trebuchet MS" w:cs="Trebuchet MS"/>
        </w:rPr>
        <w:tab/>
        <w:t>$50</w:t>
      </w:r>
    </w:p>
    <w:p w:rsidR="00385935" w:rsidRDefault="00385935" w:rsidP="00385935">
      <w:pPr>
        <w:spacing w:after="0"/>
        <w:ind w:left="720" w:hanging="720"/>
        <w:rPr>
          <w:rFonts w:ascii="Trebuchet MS" w:eastAsia="Trebuchet MS" w:hAnsi="Trebuchet MS" w:cs="Trebuchet MS"/>
        </w:rPr>
      </w:pPr>
    </w:p>
    <w:p w:rsidR="00385935" w:rsidRDefault="00385935" w:rsidP="00385935">
      <w:pPr>
        <w:numPr>
          <w:ilvl w:val="0"/>
          <w:numId w:val="1"/>
        </w:numPr>
        <w:pBdr>
          <w:top w:val="nil"/>
          <w:left w:val="nil"/>
          <w:bottom w:val="nil"/>
          <w:right w:val="nil"/>
          <w:between w:val="nil"/>
        </w:pBdr>
        <w:spacing w:after="0"/>
        <w:ind w:left="360"/>
        <w:contextualSpacing/>
        <w:rPr>
          <w:rFonts w:ascii="Trebuchet MS" w:eastAsia="Trebuchet MS" w:hAnsi="Trebuchet MS" w:cs="Trebuchet MS"/>
          <w:u w:val="single"/>
        </w:rPr>
      </w:pPr>
      <w:r>
        <w:rPr>
          <w:rFonts w:ascii="Trebuchet MS" w:eastAsia="Trebuchet MS" w:hAnsi="Trebuchet MS" w:cs="Trebuchet MS"/>
          <w:u w:val="single"/>
        </w:rPr>
        <w:t>Consequences of Failing to Fulfill Membership Responsibilities</w:t>
      </w:r>
    </w:p>
    <w:p w:rsidR="00385935" w:rsidRDefault="00385935" w:rsidP="00385935">
      <w:pPr>
        <w:spacing w:after="0"/>
        <w:ind w:left="360" w:hanging="720"/>
        <w:rPr>
          <w:rFonts w:ascii="Trebuchet MS" w:eastAsia="Trebuchet MS" w:hAnsi="Trebuchet MS" w:cs="Trebuchet MS"/>
          <w:u w:val="single"/>
        </w:rPr>
      </w:pPr>
    </w:p>
    <w:p w:rsidR="00385935" w:rsidRDefault="00385935" w:rsidP="00385935">
      <w:pPr>
        <w:numPr>
          <w:ilvl w:val="1"/>
          <w:numId w:val="1"/>
        </w:numPr>
        <w:pBdr>
          <w:top w:val="nil"/>
          <w:left w:val="nil"/>
          <w:bottom w:val="nil"/>
          <w:right w:val="nil"/>
          <w:between w:val="nil"/>
        </w:pBdr>
        <w:tabs>
          <w:tab w:val="left" w:pos="720"/>
        </w:tabs>
        <w:spacing w:after="0"/>
        <w:ind w:left="720"/>
        <w:contextualSpacing/>
        <w:rPr>
          <w:rFonts w:ascii="Trebuchet MS" w:eastAsia="Trebuchet MS" w:hAnsi="Trebuchet MS" w:cs="Trebuchet MS"/>
        </w:rPr>
      </w:pPr>
      <w:r>
        <w:rPr>
          <w:rFonts w:ascii="Trebuchet MS" w:eastAsia="Trebuchet MS" w:hAnsi="Trebuchet MS" w:cs="Trebuchet MS"/>
        </w:rPr>
        <w:t xml:space="preserve">Members must remain in good standing with the garden group.  Violation of the contract or failure to uphold your responsibilities </w:t>
      </w:r>
      <w:r w:rsidRPr="00932944">
        <w:rPr>
          <w:rFonts w:ascii="Trebuchet MS" w:eastAsia="Trebuchet MS" w:hAnsi="Trebuchet MS" w:cs="Trebuchet MS"/>
          <w:highlight w:val="lightGray"/>
        </w:rPr>
        <w:t>(</w:t>
      </w:r>
      <w:proofErr w:type="spellStart"/>
      <w:r w:rsidRPr="00932944">
        <w:rPr>
          <w:rFonts w:ascii="Trebuchet MS" w:eastAsia="Trebuchet MS" w:hAnsi="Trebuchet MS" w:cs="Trebuchet MS"/>
          <w:highlight w:val="lightGray"/>
        </w:rPr>
        <w:t>ie</w:t>
      </w:r>
      <w:proofErr w:type="spellEnd"/>
      <w:r w:rsidRPr="00932944">
        <w:rPr>
          <w:rFonts w:ascii="Trebuchet MS" w:eastAsia="Trebuchet MS" w:hAnsi="Trebuchet MS" w:cs="Trebuchet MS"/>
          <w:highlight w:val="lightGray"/>
        </w:rPr>
        <w:t xml:space="preserve">. </w:t>
      </w:r>
      <w:r w:rsidR="00932944" w:rsidRPr="00932944">
        <w:rPr>
          <w:rFonts w:ascii="Trebuchet MS" w:eastAsia="Trebuchet MS" w:hAnsi="Trebuchet MS" w:cs="Trebuchet MS"/>
          <w:highlight w:val="lightGray"/>
        </w:rPr>
        <w:t>Lack of volunteer hours) will</w:t>
      </w:r>
      <w:r>
        <w:rPr>
          <w:rFonts w:ascii="Trebuchet MS" w:eastAsia="Trebuchet MS" w:hAnsi="Trebuchet MS" w:cs="Trebuchet MS"/>
        </w:rPr>
        <w:t xml:space="preserve"> result in loss of your deposit and plot re-assignment.</w:t>
      </w:r>
    </w:p>
    <w:p w:rsidR="00385935" w:rsidRDefault="00385935" w:rsidP="00385935">
      <w:pPr>
        <w:numPr>
          <w:ilvl w:val="1"/>
          <w:numId w:val="1"/>
        </w:numPr>
        <w:pBdr>
          <w:top w:val="nil"/>
          <w:left w:val="nil"/>
          <w:bottom w:val="nil"/>
          <w:right w:val="nil"/>
          <w:between w:val="nil"/>
        </w:pBdr>
        <w:spacing w:after="0"/>
        <w:ind w:left="720"/>
        <w:contextualSpacing/>
        <w:rPr>
          <w:rFonts w:ascii="Trebuchet MS" w:eastAsia="Trebuchet MS" w:hAnsi="Trebuchet MS" w:cs="Trebuchet MS"/>
        </w:rPr>
      </w:pPr>
      <w:r>
        <w:rPr>
          <w:rFonts w:ascii="Trebuchet MS" w:eastAsia="Trebuchet MS" w:hAnsi="Trebuchet MS" w:cs="Trebuchet MS"/>
        </w:rPr>
        <w:t>Abandonment or serious neglect of a plot may result in committee intervention and loss of your deposit.</w:t>
      </w:r>
      <w:r>
        <w:rPr>
          <w:rFonts w:ascii="Trebuchet MS" w:eastAsia="Trebuchet MS" w:hAnsi="Trebuchet MS" w:cs="Trebuchet MS"/>
          <w:u w:val="single"/>
        </w:rPr>
        <w:t xml:space="preserve"> </w:t>
      </w:r>
    </w:p>
    <w:p w:rsidR="00385935" w:rsidRDefault="00385935" w:rsidP="00385935">
      <w:pPr>
        <w:spacing w:after="0"/>
        <w:ind w:left="720" w:hanging="720"/>
        <w:rPr>
          <w:rFonts w:ascii="Trebuchet MS" w:eastAsia="Trebuchet MS" w:hAnsi="Trebuchet MS" w:cs="Trebuchet MS"/>
        </w:rPr>
      </w:pPr>
    </w:p>
    <w:p w:rsidR="00385935" w:rsidRDefault="00385935" w:rsidP="00385935">
      <w:pPr>
        <w:numPr>
          <w:ilvl w:val="0"/>
          <w:numId w:val="1"/>
        </w:numPr>
        <w:pBdr>
          <w:top w:val="nil"/>
          <w:left w:val="nil"/>
          <w:bottom w:val="nil"/>
          <w:right w:val="nil"/>
          <w:between w:val="nil"/>
        </w:pBdr>
        <w:spacing w:after="0"/>
        <w:ind w:left="360"/>
        <w:contextualSpacing/>
        <w:rPr>
          <w:rFonts w:ascii="Trebuchet MS" w:eastAsia="Trebuchet MS" w:hAnsi="Trebuchet MS" w:cs="Trebuchet MS"/>
          <w:u w:val="single"/>
        </w:rPr>
      </w:pPr>
      <w:r>
        <w:rPr>
          <w:rFonts w:ascii="Trebuchet MS" w:eastAsia="Trebuchet MS" w:hAnsi="Trebuchet MS" w:cs="Trebuchet MS"/>
          <w:u w:val="single"/>
        </w:rPr>
        <w:t>Courtesy, Safety &amp; Security</w:t>
      </w:r>
    </w:p>
    <w:p w:rsidR="00385935" w:rsidRDefault="00385935" w:rsidP="00385935">
      <w:pPr>
        <w:spacing w:after="0"/>
        <w:rPr>
          <w:rFonts w:ascii="Trebuchet MS" w:eastAsia="Trebuchet MS" w:hAnsi="Trebuchet MS" w:cs="Trebuchet MS"/>
          <w:u w:val="single"/>
        </w:rPr>
      </w:pP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If asked, please provide assistance to fellow gardeners.</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You may not enter another gardener’s plot without permission and you are responsible for any family members or visitors in your company while on site.</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You must keep any pets off the plots and at least 15 feet clear of the community garden.</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No smoking on the garden grounds.</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No consumption of alcohol or illegal substances while on garden grounds.</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The garden is in a public place and as such is vulnerable to vandalism. All members must assist in promoting the security of the garden and its members, and report any suspicious activity or incidents.</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Everyone is accountable to keep the site clean and free of litter and debris including picking up residual trash found in the garden.</w:t>
      </w:r>
    </w:p>
    <w:p w:rsidR="00385935" w:rsidRDefault="00385935" w:rsidP="00385935">
      <w:pPr>
        <w:numPr>
          <w:ilvl w:val="0"/>
          <w:numId w:val="3"/>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When picking up trash and debris, use of gloves is required for your own safety.</w:t>
      </w:r>
    </w:p>
    <w:p w:rsidR="00385935" w:rsidRDefault="00385935" w:rsidP="00385935">
      <w:pPr>
        <w:spacing w:after="0"/>
        <w:rPr>
          <w:rFonts w:ascii="Trebuchet MS" w:eastAsia="Trebuchet MS" w:hAnsi="Trebuchet MS" w:cs="Trebuchet MS"/>
        </w:rPr>
      </w:pPr>
    </w:p>
    <w:p w:rsidR="00385935" w:rsidRDefault="00385935" w:rsidP="00385935">
      <w:pPr>
        <w:numPr>
          <w:ilvl w:val="0"/>
          <w:numId w:val="1"/>
        </w:numPr>
        <w:pBdr>
          <w:top w:val="nil"/>
          <w:left w:val="nil"/>
          <w:bottom w:val="nil"/>
          <w:right w:val="nil"/>
          <w:between w:val="nil"/>
        </w:pBdr>
        <w:spacing w:after="0"/>
        <w:ind w:left="360"/>
        <w:contextualSpacing/>
        <w:rPr>
          <w:rFonts w:ascii="Trebuchet MS" w:eastAsia="Trebuchet MS" w:hAnsi="Trebuchet MS" w:cs="Trebuchet MS"/>
          <w:u w:val="single"/>
        </w:rPr>
      </w:pPr>
      <w:r>
        <w:rPr>
          <w:rFonts w:ascii="Trebuchet MS" w:eastAsia="Trebuchet MS" w:hAnsi="Trebuchet MS" w:cs="Trebuchet MS"/>
          <w:u w:val="single"/>
        </w:rPr>
        <w:t>Garden Equipment</w:t>
      </w:r>
    </w:p>
    <w:p w:rsidR="00385935" w:rsidRDefault="00385935" w:rsidP="00385935">
      <w:pPr>
        <w:spacing w:after="0"/>
        <w:rPr>
          <w:rFonts w:ascii="Trebuchet MS" w:eastAsia="Trebuchet MS" w:hAnsi="Trebuchet MS" w:cs="Trebuchet MS"/>
        </w:rPr>
      </w:pPr>
    </w:p>
    <w:p w:rsidR="00385935" w:rsidRDefault="00385935" w:rsidP="00385935">
      <w:pPr>
        <w:numPr>
          <w:ilvl w:val="0"/>
          <w:numId w:val="5"/>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Tools need to be replaced, clean and in good condition, in the shed after each use and shed must be kept locked. Tools provided by the committee are limited and we encourage you to bring your own basic tools.</w:t>
      </w:r>
    </w:p>
    <w:p w:rsidR="00385935" w:rsidRDefault="00385935" w:rsidP="00385935">
      <w:pPr>
        <w:numPr>
          <w:ilvl w:val="0"/>
          <w:numId w:val="5"/>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Each member will use the sign in sheet in the shed and accept responsibility for completing tasks as outlined on the Maintenance List posted.</w:t>
      </w:r>
    </w:p>
    <w:p w:rsidR="00385935" w:rsidRDefault="00385935" w:rsidP="00385935">
      <w:pPr>
        <w:numPr>
          <w:ilvl w:val="0"/>
          <w:numId w:val="5"/>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lastRenderedPageBreak/>
        <w:t>Personal items left in the shed must be labeled and are left at owner’s risk.</w:t>
      </w:r>
    </w:p>
    <w:p w:rsidR="00385935" w:rsidRDefault="00385935" w:rsidP="00385935">
      <w:pPr>
        <w:numPr>
          <w:ilvl w:val="0"/>
          <w:numId w:val="5"/>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We require plot membership to use water conservation practices.</w:t>
      </w:r>
    </w:p>
    <w:p w:rsidR="00385935" w:rsidRDefault="00385935" w:rsidP="00385935">
      <w:pPr>
        <w:numPr>
          <w:ilvl w:val="0"/>
          <w:numId w:val="5"/>
        </w:numPr>
        <w:pBdr>
          <w:top w:val="nil"/>
          <w:left w:val="nil"/>
          <w:bottom w:val="nil"/>
          <w:right w:val="nil"/>
          <w:between w:val="nil"/>
        </w:pBdr>
        <w:spacing w:after="0"/>
        <w:contextualSpacing/>
        <w:rPr>
          <w:rFonts w:ascii="Trebuchet MS" w:eastAsia="Trebuchet MS" w:hAnsi="Trebuchet MS" w:cs="Trebuchet MS"/>
        </w:rPr>
      </w:pPr>
      <w:r>
        <w:rPr>
          <w:rFonts w:ascii="Trebuchet MS" w:eastAsia="Trebuchet MS" w:hAnsi="Trebuchet MS" w:cs="Trebuchet MS"/>
        </w:rPr>
        <w:t>Report any concerns, including low water</w:t>
      </w:r>
      <w:r w:rsidR="00932944">
        <w:rPr>
          <w:rFonts w:ascii="Trebuchet MS" w:eastAsia="Trebuchet MS" w:hAnsi="Trebuchet MS" w:cs="Trebuchet MS"/>
        </w:rPr>
        <w:t xml:space="preserve"> or damaged/missing equipment, </w:t>
      </w:r>
      <w:r>
        <w:rPr>
          <w:rFonts w:ascii="Trebuchet MS" w:eastAsia="Trebuchet MS" w:hAnsi="Trebuchet MS" w:cs="Trebuchet MS"/>
        </w:rPr>
        <w:t>immediately to the garden committee.</w:t>
      </w:r>
    </w:p>
    <w:p w:rsidR="00385935" w:rsidRDefault="00385935" w:rsidP="00385935">
      <w:pPr>
        <w:spacing w:after="0"/>
        <w:ind w:left="720" w:hanging="720"/>
        <w:rPr>
          <w:rFonts w:ascii="Trebuchet MS" w:eastAsia="Trebuchet MS" w:hAnsi="Trebuchet MS" w:cs="Trebuchet MS"/>
        </w:rPr>
      </w:pPr>
    </w:p>
    <w:p w:rsidR="00385935" w:rsidRPr="00452798" w:rsidRDefault="00385935" w:rsidP="00385935">
      <w:pPr>
        <w:numPr>
          <w:ilvl w:val="0"/>
          <w:numId w:val="1"/>
        </w:numPr>
        <w:pBdr>
          <w:top w:val="nil"/>
          <w:left w:val="nil"/>
          <w:bottom w:val="nil"/>
          <w:right w:val="nil"/>
          <w:between w:val="nil"/>
        </w:pBdr>
        <w:spacing w:after="0"/>
        <w:ind w:left="360"/>
        <w:contextualSpacing/>
        <w:rPr>
          <w:rFonts w:ascii="Trebuchet MS" w:eastAsia="Trebuchet MS" w:hAnsi="Trebuchet MS" w:cs="Trebuchet MS"/>
        </w:rPr>
      </w:pPr>
      <w:r>
        <w:rPr>
          <w:rFonts w:ascii="Trebuchet MS" w:eastAsia="Trebuchet MS" w:hAnsi="Trebuchet MS" w:cs="Trebuchet MS"/>
          <w:u w:val="single"/>
        </w:rPr>
        <w:t>Summary of Important Dates</w:t>
      </w:r>
      <w:r w:rsidR="00452798">
        <w:rPr>
          <w:rFonts w:ascii="Trebuchet MS" w:eastAsia="Trebuchet MS" w:hAnsi="Trebuchet MS" w:cs="Trebuchet MS"/>
          <w:u w:val="single"/>
        </w:rPr>
        <w:t xml:space="preserve"> – 2019</w:t>
      </w:r>
    </w:p>
    <w:p w:rsidR="00452798" w:rsidRDefault="00452798" w:rsidP="00452798">
      <w:pPr>
        <w:pBdr>
          <w:top w:val="nil"/>
          <w:left w:val="nil"/>
          <w:bottom w:val="nil"/>
          <w:right w:val="nil"/>
          <w:between w:val="nil"/>
        </w:pBdr>
        <w:spacing w:after="0"/>
        <w:contextualSpacing/>
        <w:rPr>
          <w:rFonts w:ascii="Trebuchet MS" w:eastAsia="Trebuchet MS" w:hAnsi="Trebuchet MS" w:cs="Trebuchet MS"/>
        </w:rPr>
      </w:pPr>
    </w:p>
    <w:p w:rsidR="00385935" w:rsidRDefault="00452798" w:rsidP="00452798">
      <w:pPr>
        <w:spacing w:after="0"/>
        <w:ind w:left="360"/>
        <w:rPr>
          <w:rFonts w:ascii="Trebuchet MS" w:eastAsia="Trebuchet MS" w:hAnsi="Trebuchet MS" w:cs="Trebuchet MS"/>
        </w:rPr>
      </w:pPr>
      <w:r w:rsidRPr="00454A48">
        <w:rPr>
          <w:rFonts w:ascii="Trebuchet MS" w:eastAsia="Trebuchet MS" w:hAnsi="Trebuchet MS" w:cs="Trebuchet MS"/>
          <w:highlight w:val="lightGray"/>
        </w:rPr>
        <w:t>January 27</w:t>
      </w:r>
      <w:r w:rsidRPr="00454A48">
        <w:rPr>
          <w:rFonts w:ascii="Trebuchet MS" w:eastAsia="Trebuchet MS" w:hAnsi="Trebuchet MS" w:cs="Trebuchet MS"/>
          <w:highlight w:val="lightGray"/>
        </w:rPr>
        <w:tab/>
      </w:r>
      <w:r w:rsidRPr="00454A48">
        <w:rPr>
          <w:rFonts w:ascii="Trebuchet MS" w:eastAsia="Trebuchet MS" w:hAnsi="Trebuchet MS" w:cs="Trebuchet MS"/>
          <w:highlight w:val="lightGray"/>
        </w:rPr>
        <w:tab/>
      </w:r>
      <w:r w:rsidRPr="00454A48">
        <w:rPr>
          <w:rFonts w:ascii="Trebuchet MS" w:eastAsia="Trebuchet MS" w:hAnsi="Trebuchet MS" w:cs="Trebuchet MS"/>
          <w:highlight w:val="lightGray"/>
        </w:rPr>
        <w:tab/>
        <w:t>GATO</w:t>
      </w:r>
    </w:p>
    <w:p w:rsidR="00385935" w:rsidRDefault="00385935" w:rsidP="00385935">
      <w:pPr>
        <w:spacing w:after="0"/>
        <w:ind w:left="360"/>
        <w:rPr>
          <w:rFonts w:ascii="Trebuchet MS" w:eastAsia="Trebuchet MS" w:hAnsi="Trebuchet MS" w:cs="Trebuchet MS"/>
        </w:rPr>
      </w:pPr>
      <w:r>
        <w:rPr>
          <w:rFonts w:ascii="Trebuchet MS" w:eastAsia="Trebuchet MS" w:hAnsi="Trebuchet MS" w:cs="Trebuchet MS"/>
        </w:rPr>
        <w:t xml:space="preserve">April 1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Contracts provided to renters for review</w:t>
      </w:r>
    </w:p>
    <w:p w:rsidR="00385935" w:rsidRDefault="00385935" w:rsidP="00385935">
      <w:pPr>
        <w:spacing w:after="0"/>
        <w:ind w:left="360"/>
        <w:rPr>
          <w:rFonts w:ascii="Trebuchet MS" w:eastAsia="Trebuchet MS" w:hAnsi="Trebuchet MS" w:cs="Trebuchet MS"/>
        </w:rPr>
      </w:pPr>
      <w:r>
        <w:rPr>
          <w:rFonts w:ascii="Trebuchet MS" w:eastAsia="Trebuchet MS" w:hAnsi="Trebuchet MS" w:cs="Trebuchet MS"/>
        </w:rPr>
        <w:t>April 15</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Mandatory orientation at garden site</w:t>
      </w:r>
    </w:p>
    <w:p w:rsidR="00385935" w:rsidRDefault="00385935" w:rsidP="00385935">
      <w:pPr>
        <w:spacing w:after="0"/>
        <w:ind w:left="360"/>
        <w:rPr>
          <w:rFonts w:ascii="Trebuchet MS" w:eastAsia="Trebuchet MS" w:hAnsi="Trebuchet MS" w:cs="Trebuchet MS"/>
        </w:rPr>
      </w:pPr>
      <w:r>
        <w:rPr>
          <w:rFonts w:ascii="Trebuchet MS" w:eastAsia="Trebuchet MS" w:hAnsi="Trebuchet MS" w:cs="Trebuchet MS"/>
        </w:rPr>
        <w:t>May 1</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Payment of rental fee and deposit, if required, is due</w:t>
      </w:r>
    </w:p>
    <w:p w:rsidR="00385935" w:rsidRDefault="00385935" w:rsidP="00385935">
      <w:pPr>
        <w:spacing w:after="0"/>
        <w:ind w:left="360"/>
        <w:rPr>
          <w:rFonts w:ascii="Trebuchet MS" w:eastAsia="Trebuchet MS" w:hAnsi="Trebuchet MS" w:cs="Trebuchet MS"/>
        </w:rPr>
      </w:pPr>
      <w:r>
        <w:rPr>
          <w:rFonts w:ascii="Trebuchet MS" w:eastAsia="Trebuchet MS" w:hAnsi="Trebuchet MS" w:cs="Trebuchet MS"/>
        </w:rPr>
        <w:t>June 1</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roofErr w:type="gramStart"/>
      <w:r>
        <w:rPr>
          <w:rFonts w:ascii="Trebuchet MS" w:eastAsia="Trebuchet MS" w:hAnsi="Trebuchet MS" w:cs="Trebuchet MS"/>
        </w:rPr>
        <w:t>Planting</w:t>
      </w:r>
      <w:proofErr w:type="gramEnd"/>
      <w:r>
        <w:rPr>
          <w:rFonts w:ascii="Trebuchet MS" w:eastAsia="Trebuchet MS" w:hAnsi="Trebuchet MS" w:cs="Trebuchet MS"/>
        </w:rPr>
        <w:t xml:space="preserve"> in plot must be started</w:t>
      </w:r>
    </w:p>
    <w:p w:rsidR="00452798" w:rsidRDefault="00452798" w:rsidP="00385935">
      <w:pPr>
        <w:spacing w:after="0"/>
        <w:ind w:left="360"/>
        <w:rPr>
          <w:rFonts w:ascii="Trebuchet MS" w:eastAsia="Trebuchet MS" w:hAnsi="Trebuchet MS" w:cs="Trebuchet MS"/>
        </w:rPr>
      </w:pPr>
      <w:r w:rsidRPr="00454A48">
        <w:rPr>
          <w:rFonts w:ascii="Trebuchet MS" w:eastAsia="Trebuchet MS" w:hAnsi="Trebuchet MS" w:cs="Trebuchet MS"/>
          <w:highlight w:val="lightGray"/>
        </w:rPr>
        <w:t>September 21</w:t>
      </w:r>
      <w:r w:rsidRPr="00454A48">
        <w:rPr>
          <w:rFonts w:ascii="Trebuchet MS" w:eastAsia="Trebuchet MS" w:hAnsi="Trebuchet MS" w:cs="Trebuchet MS"/>
          <w:highlight w:val="lightGray"/>
        </w:rPr>
        <w:tab/>
      </w:r>
      <w:r w:rsidRPr="00454A48">
        <w:rPr>
          <w:rFonts w:ascii="Trebuchet MS" w:eastAsia="Trebuchet MS" w:hAnsi="Trebuchet MS" w:cs="Trebuchet MS"/>
          <w:highlight w:val="lightGray"/>
        </w:rPr>
        <w:tab/>
        <w:t>Harvest Festival</w:t>
      </w:r>
    </w:p>
    <w:p w:rsidR="00385935" w:rsidRDefault="00385935" w:rsidP="00385935">
      <w:pPr>
        <w:spacing w:after="0"/>
        <w:ind w:left="360"/>
        <w:rPr>
          <w:rFonts w:ascii="Trebuchet MS" w:eastAsia="Trebuchet MS" w:hAnsi="Trebuchet MS" w:cs="Trebuchet MS"/>
        </w:rPr>
      </w:pPr>
      <w:r>
        <w:rPr>
          <w:rFonts w:ascii="Trebuchet MS" w:eastAsia="Trebuchet MS" w:hAnsi="Trebuchet MS" w:cs="Trebuchet MS"/>
        </w:rPr>
        <w:t>October 31</w:t>
      </w:r>
      <w:r>
        <w:rPr>
          <w:rFonts w:ascii="Trebuchet MS" w:eastAsia="Trebuchet MS" w:hAnsi="Trebuchet MS" w:cs="Trebuchet MS"/>
        </w:rPr>
        <w:tab/>
      </w:r>
      <w:r>
        <w:rPr>
          <w:rFonts w:ascii="Trebuchet MS" w:eastAsia="Trebuchet MS" w:hAnsi="Trebuchet MS" w:cs="Trebuchet MS"/>
        </w:rPr>
        <w:tab/>
        <w:t>Plots are to be cleaned out</w:t>
      </w:r>
    </w:p>
    <w:p w:rsidR="00385935" w:rsidRDefault="00385935" w:rsidP="00385935">
      <w:pPr>
        <w:spacing w:after="0"/>
        <w:ind w:left="2880" w:hanging="2520"/>
        <w:rPr>
          <w:rFonts w:ascii="Trebuchet MS" w:eastAsia="Trebuchet MS" w:hAnsi="Trebuchet MS" w:cs="Trebuchet MS"/>
        </w:rPr>
      </w:pPr>
      <w:r>
        <w:rPr>
          <w:rFonts w:ascii="Trebuchet MS" w:eastAsia="Trebuchet MS" w:hAnsi="Trebuchet MS" w:cs="Trebuchet MS"/>
        </w:rPr>
        <w:t>November 1</w:t>
      </w:r>
      <w:r>
        <w:rPr>
          <w:rFonts w:ascii="Trebuchet MS" w:eastAsia="Trebuchet MS" w:hAnsi="Trebuchet MS" w:cs="Trebuchet MS"/>
        </w:rPr>
        <w:tab/>
        <w:t>Confirmation of deposit refund status and request for confirmation of whether rolling over deposit to next planting season</w:t>
      </w:r>
      <w:bookmarkStart w:id="1" w:name="_GoBack"/>
      <w:bookmarkEnd w:id="1"/>
    </w:p>
    <w:p w:rsidR="00385935" w:rsidRDefault="00385935" w:rsidP="00385935">
      <w:pPr>
        <w:spacing w:after="0"/>
        <w:ind w:left="2880" w:hanging="2520"/>
        <w:rPr>
          <w:rFonts w:ascii="Trebuchet MS" w:eastAsia="Trebuchet MS" w:hAnsi="Trebuchet MS" w:cs="Trebuchet MS"/>
        </w:rPr>
      </w:pPr>
      <w:r>
        <w:rPr>
          <w:rFonts w:ascii="Trebuchet MS" w:eastAsia="Trebuchet MS" w:hAnsi="Trebuchet MS" w:cs="Trebuchet MS"/>
        </w:rPr>
        <w:t>November 15</w:t>
      </w:r>
      <w:r>
        <w:rPr>
          <w:rFonts w:ascii="Trebuchet MS" w:eastAsia="Trebuchet MS" w:hAnsi="Trebuchet MS" w:cs="Trebuchet MS"/>
        </w:rPr>
        <w:tab/>
        <w:t>Deadline to respond regarding deposit roll over to next season</w:t>
      </w:r>
    </w:p>
    <w:p w:rsidR="00385935" w:rsidRDefault="00385935" w:rsidP="00385935">
      <w:pPr>
        <w:spacing w:after="0"/>
        <w:ind w:left="2880" w:hanging="2520"/>
        <w:rPr>
          <w:rFonts w:ascii="Trebuchet MS" w:eastAsia="Trebuchet MS" w:hAnsi="Trebuchet MS" w:cs="Trebuchet MS"/>
        </w:rPr>
      </w:pPr>
    </w:p>
    <w:p w:rsidR="00385935" w:rsidRDefault="00385935" w:rsidP="00385935">
      <w:pPr>
        <w:spacing w:after="0"/>
        <w:rPr>
          <w:rFonts w:ascii="Trebuchet MS" w:eastAsia="Trebuchet MS" w:hAnsi="Trebuchet MS" w:cs="Trebuchet MS"/>
        </w:rPr>
      </w:pPr>
    </w:p>
    <w:p w:rsidR="00385935" w:rsidRDefault="00385935" w:rsidP="00385935">
      <w:pPr>
        <w:spacing w:after="0"/>
        <w:rPr>
          <w:rFonts w:ascii="Trebuchet MS" w:eastAsia="Trebuchet MS" w:hAnsi="Trebuchet MS" w:cs="Trebuchet MS"/>
        </w:rPr>
      </w:pPr>
      <w:r>
        <w:rPr>
          <w:rFonts w:ascii="Trebuchet MS" w:eastAsia="Trebuchet MS" w:hAnsi="Trebuchet MS" w:cs="Trebuchet MS"/>
        </w:rPr>
        <w:t>PARTICIPATION IN THE GARDEN IS AT YOUR OWN RISK.  BY PAYING OR RECEIVING ASSISTANCE FROM THE DOVERCOURT COMMUNITY GARDEN GROUP, THE PARTICIPANT AGREES TO ABIDE BY THE PROGRAM POLICIES AND PROCEDURES AND TO INDEMNIFY, DEFEND, AND HOLD HARMLESS THE DOVERCOURT COMMUNITY GARDEN GROUP AND THE DOVERCOURT COMMUNITY LEAGUE AND THEIR OFFICERS, AGENTS, LESSEES, VOLUNTEERS AND EMPLOYEES, FROM AND AGAINST ALL DAMAGES, CLAIMS, DEMANDS, SUITS, AND ACTIONS, ARISING FROM, OR BECAUSE OF, ANY DAMAGE TO PROPERTY OR BODILY INJURY OR DEATH, OF ANY PERSON ARISING OUT OF THE OCCUPANCY AND/OR USE OF THE DOVERCOURT COMMUNITY GARDEN BY THE PARTICIPANT, PARTICIPANT’S GARDENER OR GUESTS.</w:t>
      </w:r>
    </w:p>
    <w:p w:rsidR="00385935" w:rsidRDefault="00385935" w:rsidP="00385935">
      <w:pPr>
        <w:spacing w:after="0"/>
        <w:rPr>
          <w:rFonts w:ascii="Trebuchet MS" w:eastAsia="Trebuchet MS" w:hAnsi="Trebuchet MS" w:cs="Trebuchet MS"/>
        </w:rPr>
      </w:pPr>
    </w:p>
    <w:p w:rsidR="00385935" w:rsidRDefault="00385935" w:rsidP="00385935">
      <w:pPr>
        <w:spacing w:after="0"/>
        <w:rPr>
          <w:rFonts w:ascii="Trebuchet MS" w:eastAsia="Trebuchet MS" w:hAnsi="Trebuchet MS" w:cs="Trebuchet MS"/>
        </w:rPr>
      </w:pPr>
    </w:p>
    <w:p w:rsidR="005A7AC6" w:rsidRDefault="005A7AC6"/>
    <w:sectPr w:rsidR="005A7AC6">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35" w:rsidRDefault="00385935" w:rsidP="00385935">
      <w:pPr>
        <w:spacing w:after="0" w:line="240" w:lineRule="auto"/>
      </w:pPr>
      <w:r>
        <w:separator/>
      </w:r>
    </w:p>
  </w:endnote>
  <w:endnote w:type="continuationSeparator" w:id="0">
    <w:p w:rsidR="00385935" w:rsidRDefault="00385935" w:rsidP="0038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7C" w:rsidRDefault="0017757C">
    <w:pPr>
      <w:tabs>
        <w:tab w:val="center" w:pos="4320"/>
        <w:tab w:val="right" w:pos="8640"/>
      </w:tabs>
      <w:spacing w:after="0" w:line="240" w:lineRule="auto"/>
      <w:jc w:val="right"/>
    </w:pPr>
    <w:r>
      <w:fldChar w:fldCharType="begin"/>
    </w:r>
    <w:r>
      <w:instrText>PAGE</w:instrText>
    </w:r>
    <w:r>
      <w:fldChar w:fldCharType="end"/>
    </w:r>
  </w:p>
  <w:p w:rsidR="0017757C" w:rsidRDefault="0017757C">
    <w:pPr>
      <w:tabs>
        <w:tab w:val="center" w:pos="4320"/>
        <w:tab w:val="right" w:pos="8640"/>
      </w:tabs>
      <w:spacing w:after="0"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35" w:rsidRDefault="0038593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Membership Conditions (Revised 03/2019)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54A48">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54A48">
      <w:rPr>
        <w:noProof/>
        <w:color w:val="323E4F" w:themeColor="text2" w:themeShade="BF"/>
        <w:sz w:val="24"/>
        <w:szCs w:val="24"/>
      </w:rPr>
      <w:t>4</w:t>
    </w:r>
    <w:r>
      <w:rPr>
        <w:color w:val="323E4F" w:themeColor="text2" w:themeShade="BF"/>
        <w:sz w:val="24"/>
        <w:szCs w:val="24"/>
      </w:rPr>
      <w:fldChar w:fldCharType="end"/>
    </w:r>
  </w:p>
  <w:p w:rsidR="0017757C" w:rsidRDefault="0017757C">
    <w:pPr>
      <w:tabs>
        <w:tab w:val="center" w:pos="4320"/>
        <w:tab w:val="right" w:pos="8640"/>
      </w:tabs>
      <w:spacing w:after="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35" w:rsidRDefault="00385935" w:rsidP="00385935">
      <w:pPr>
        <w:spacing w:after="0" w:line="240" w:lineRule="auto"/>
      </w:pPr>
      <w:r>
        <w:separator/>
      </w:r>
    </w:p>
  </w:footnote>
  <w:footnote w:type="continuationSeparator" w:id="0">
    <w:p w:rsidR="00385935" w:rsidRDefault="00385935" w:rsidP="00385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1A"/>
    <w:multiLevelType w:val="multilevel"/>
    <w:tmpl w:val="A06E15A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A7AFF"/>
    <w:multiLevelType w:val="multilevel"/>
    <w:tmpl w:val="AAAC1B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9203AF"/>
    <w:multiLevelType w:val="multilevel"/>
    <w:tmpl w:val="011AB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4563DE"/>
    <w:multiLevelType w:val="multilevel"/>
    <w:tmpl w:val="1F94F0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B3D24"/>
    <w:multiLevelType w:val="multilevel"/>
    <w:tmpl w:val="B6C64CC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DB22EC"/>
    <w:multiLevelType w:val="multilevel"/>
    <w:tmpl w:val="AAAC1B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FD666CD"/>
    <w:multiLevelType w:val="multilevel"/>
    <w:tmpl w:val="457C12D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35"/>
    <w:rsid w:val="0004522E"/>
    <w:rsid w:val="000459A4"/>
    <w:rsid w:val="000574E1"/>
    <w:rsid w:val="001353F5"/>
    <w:rsid w:val="0014642C"/>
    <w:rsid w:val="00146899"/>
    <w:rsid w:val="0017757C"/>
    <w:rsid w:val="001B668C"/>
    <w:rsid w:val="001C6BE3"/>
    <w:rsid w:val="001D6714"/>
    <w:rsid w:val="0021297F"/>
    <w:rsid w:val="00216AD2"/>
    <w:rsid w:val="002537E3"/>
    <w:rsid w:val="003160A0"/>
    <w:rsid w:val="003238F9"/>
    <w:rsid w:val="00323B09"/>
    <w:rsid w:val="00327FAC"/>
    <w:rsid w:val="00385935"/>
    <w:rsid w:val="003C0E0F"/>
    <w:rsid w:val="003D478C"/>
    <w:rsid w:val="00406D6F"/>
    <w:rsid w:val="004176F2"/>
    <w:rsid w:val="00436FB9"/>
    <w:rsid w:val="00452798"/>
    <w:rsid w:val="00454A48"/>
    <w:rsid w:val="00472B3E"/>
    <w:rsid w:val="00482B6E"/>
    <w:rsid w:val="004920CA"/>
    <w:rsid w:val="004A2822"/>
    <w:rsid w:val="00541540"/>
    <w:rsid w:val="005A3619"/>
    <w:rsid w:val="005A7AC6"/>
    <w:rsid w:val="00635CC4"/>
    <w:rsid w:val="006855E6"/>
    <w:rsid w:val="006D37C4"/>
    <w:rsid w:val="006D6A56"/>
    <w:rsid w:val="0071729F"/>
    <w:rsid w:val="00732D23"/>
    <w:rsid w:val="00734F59"/>
    <w:rsid w:val="0075160F"/>
    <w:rsid w:val="0077167D"/>
    <w:rsid w:val="00820020"/>
    <w:rsid w:val="00822802"/>
    <w:rsid w:val="00850D12"/>
    <w:rsid w:val="00853E3A"/>
    <w:rsid w:val="00854B95"/>
    <w:rsid w:val="008E58AD"/>
    <w:rsid w:val="00917365"/>
    <w:rsid w:val="00932944"/>
    <w:rsid w:val="0093787D"/>
    <w:rsid w:val="00952FBA"/>
    <w:rsid w:val="009A2AD9"/>
    <w:rsid w:val="009C1E60"/>
    <w:rsid w:val="009D140C"/>
    <w:rsid w:val="009E6295"/>
    <w:rsid w:val="00A01647"/>
    <w:rsid w:val="00A137B3"/>
    <w:rsid w:val="00A31D68"/>
    <w:rsid w:val="00A6641A"/>
    <w:rsid w:val="00AE37EE"/>
    <w:rsid w:val="00B01EE0"/>
    <w:rsid w:val="00B3416D"/>
    <w:rsid w:val="00B71CD4"/>
    <w:rsid w:val="00B82C7D"/>
    <w:rsid w:val="00B97D78"/>
    <w:rsid w:val="00BF7425"/>
    <w:rsid w:val="00C21C6E"/>
    <w:rsid w:val="00C32655"/>
    <w:rsid w:val="00C41EAE"/>
    <w:rsid w:val="00C53907"/>
    <w:rsid w:val="00D241FB"/>
    <w:rsid w:val="00D755A8"/>
    <w:rsid w:val="00D75F16"/>
    <w:rsid w:val="00D82A47"/>
    <w:rsid w:val="00DD609E"/>
    <w:rsid w:val="00E466E3"/>
    <w:rsid w:val="00E84FE4"/>
    <w:rsid w:val="00EA1FBE"/>
    <w:rsid w:val="00F003DF"/>
    <w:rsid w:val="00F035F5"/>
    <w:rsid w:val="00F05F44"/>
    <w:rsid w:val="00F07963"/>
    <w:rsid w:val="00F2224F"/>
    <w:rsid w:val="00FA018F"/>
    <w:rsid w:val="00FA5FA4"/>
    <w:rsid w:val="00FE7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37BB-A72B-45C2-94AA-CFFDC5D0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5"/>
  </w:style>
  <w:style w:type="paragraph" w:styleId="Footer">
    <w:name w:val="footer"/>
    <w:basedOn w:val="Normal"/>
    <w:link w:val="FooterChar"/>
    <w:uiPriority w:val="99"/>
    <w:unhideWhenUsed/>
    <w:rsid w:val="0038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5"/>
  </w:style>
  <w:style w:type="paragraph" w:styleId="ListParagraph">
    <w:name w:val="List Paragraph"/>
    <w:basedOn w:val="Normal"/>
    <w:uiPriority w:val="34"/>
    <w:qFormat/>
    <w:rsid w:val="0038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ShawnGilda</dc:creator>
  <cp:keywords/>
  <dc:description/>
  <cp:lastModifiedBy>ShawnGilda</cp:lastModifiedBy>
  <cp:revision>3</cp:revision>
  <dcterms:created xsi:type="dcterms:W3CDTF">2019-03-15T12:15:00Z</dcterms:created>
  <dcterms:modified xsi:type="dcterms:W3CDTF">2019-03-16T00:05:00Z</dcterms:modified>
</cp:coreProperties>
</file>